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4D" w:rsidRPr="0084306C" w:rsidRDefault="0051544D" w:rsidP="00F17492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684"/>
        <w:gridCol w:w="961"/>
      </w:tblGrid>
      <w:tr w:rsidR="00F17492" w:rsidRPr="0084306C" w:rsidTr="00CA7C82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F17492" w:rsidRPr="0084306C" w:rsidTr="00CA7C82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</w:t>
            </w:r>
            <w:r w:rsidR="00F25A24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Süresi</w:t>
            </w:r>
            <w:r w:rsidR="000E0732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</w:t>
            </w:r>
            <w:r w:rsidR="00E16A6F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En fazla </w:t>
            </w:r>
            <w:r w:rsidR="000E0732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Saat</w:t>
            </w:r>
          </w:p>
        </w:tc>
      </w:tr>
      <w:tr w:rsidR="00F17492" w:rsidRPr="0084306C" w:rsidTr="00CA7C82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84306C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</w:t>
            </w:r>
            <w:r w:rsidR="00B00913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Başlangıç Saati</w:t>
            </w:r>
            <w:r w:rsidR="00EC0742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0E0732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00913" w:rsidRPr="0084306C" w:rsidTr="00CA7C82">
        <w:trPr>
          <w:trHeight w:val="362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913" w:rsidRPr="0084306C" w:rsidRDefault="00B00913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Ölçme Değerlendirme Yeri:</w:t>
            </w:r>
          </w:p>
        </w:tc>
      </w:tr>
      <w:tr w:rsidR="00052684" w:rsidRPr="0084306C" w:rsidTr="00CA7C82">
        <w:trPr>
          <w:trHeight w:hRule="exact" w:val="635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:rsidR="00052684" w:rsidRPr="0084306C" w:rsidRDefault="000E0732" w:rsidP="00CA7C82">
            <w:pPr>
              <w:spacing w:after="0" w:line="240" w:lineRule="auto"/>
              <w:ind w:firstLine="95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52684" w:rsidRPr="0084306C">
              <w:rPr>
                <w:rFonts w:asciiTheme="minorHAnsi" w:hAnsiTheme="minorHAnsi" w:cs="Arial"/>
                <w:b/>
                <w:sz w:val="20"/>
                <w:szCs w:val="20"/>
              </w:rPr>
              <w:t>Uygulama Sorusu</w:t>
            </w:r>
            <w:r w:rsidR="00EF1601" w:rsidRPr="0084306C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052684" w:rsidRPr="0084306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52684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Ön hazırlıklarınızı tamamlayarak B bölümünde yer alan uy</w:t>
            </w: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gulama aşamalarından size uygun </w:t>
            </w:r>
            <w:r w:rsidR="00052684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olan bölümü seçerek bir pastane büfesi hazırlayınız. </w:t>
            </w:r>
          </w:p>
        </w:tc>
        <w:tc>
          <w:tcPr>
            <w:tcW w:w="1684" w:type="dxa"/>
            <w:shd w:val="clear" w:color="auto" w:fill="auto"/>
            <w:noWrap/>
          </w:tcPr>
          <w:p w:rsidR="00052684" w:rsidRPr="0084306C" w:rsidRDefault="00052684" w:rsidP="00E16A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  <w:r w:rsidR="00E16A6F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PUANI</w:t>
            </w:r>
          </w:p>
          <w:p w:rsidR="00052684" w:rsidRPr="0084306C" w:rsidRDefault="00052684" w:rsidP="00CA7C82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052684" w:rsidRPr="0084306C" w:rsidRDefault="00052684" w:rsidP="00CA7C82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</w:t>
            </w:r>
            <w:r w:rsidR="000E0732"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ÖN HAZIRLIK</w:t>
            </w:r>
          </w:p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25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Hlk329326508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kurallarına uyar</w:t>
            </w:r>
            <w:r w:rsidR="005F2268"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9E6585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E578D1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Pastane ürünleri hazırlamada kullanılacak mutfak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ekipmanlarını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5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Pastane ürünleri hazırlamada kullanılacak gereçlerin miktar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53"/>
          <w:jc w:val="center"/>
        </w:trPr>
        <w:tc>
          <w:tcPr>
            <w:tcW w:w="85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 konusuna uygun pastane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9E6585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5F2268" w:rsidRPr="0084306C" w:rsidTr="00CA7C82">
        <w:trPr>
          <w:trHeight w:hRule="exact" w:val="340"/>
          <w:jc w:val="center"/>
        </w:trPr>
        <w:tc>
          <w:tcPr>
            <w:tcW w:w="85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F2268" w:rsidRPr="0084306C" w:rsidRDefault="005F2268" w:rsidP="00CA7C82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5F2268" w:rsidRPr="0084306C" w:rsidRDefault="005F2268" w:rsidP="00CA7C8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5F2268" w:rsidRPr="0084306C" w:rsidRDefault="005F2268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52684" w:rsidRPr="0084306C" w:rsidRDefault="00EF1601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</w:t>
            </w:r>
            <w:r w:rsidR="000E0732"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F1601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F1601" w:rsidRPr="0084306C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B.1 Aşağıdaki uygulama</w:t>
            </w:r>
            <w:r w:rsidR="007F47E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la</w:t>
            </w: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rdan oluşan </w:t>
            </w:r>
            <w:r w:rsidR="00732733"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teşhir</w:t>
            </w: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EF1601" w:rsidRPr="0084306C" w:rsidRDefault="00EF1601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EF1601" w:rsidRPr="0084306C" w:rsidRDefault="00EF1601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052684" w:rsidRPr="0084306C" w:rsidTr="00CA7C82">
        <w:trPr>
          <w:trHeight w:hRule="exact" w:val="47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21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Mayalı hamurdan tatlı/tuzlu hamur </w:t>
            </w:r>
            <w:bookmarkStart w:id="1" w:name="_GoBack"/>
            <w:bookmarkEnd w:id="1"/>
            <w:r w:rsidRPr="0084306C">
              <w:rPr>
                <w:rFonts w:asciiTheme="minorHAnsi" w:hAnsiTheme="minorHAnsi" w:cs="Arial"/>
                <w:sz w:val="20"/>
                <w:szCs w:val="20"/>
              </w:rPr>
              <w:t>ürünü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569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r w:rsidRPr="0084306C">
              <w:rPr>
                <w:rFonts w:asciiTheme="minorHAnsi" w:hAnsiTheme="minorHAnsi" w:cs="Arial"/>
                <w:sz w:val="20"/>
                <w:szCs w:val="20"/>
              </w:rPr>
              <w:t>lastikleşmemiş</w:t>
            </w:r>
            <w:proofErr w:type="spellEnd"/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55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71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Ürüne uygun kıvamda, yumurtası iyi yedirilmiş, pütürsüz, olacak şekilde, pişirerek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3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Pişirerek hazırlanan hamurla yapılan bir ürün çeşidini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361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Yöntemine uygun şekilde pandispanya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2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Temel pastacı kremasını/krem </w:t>
            </w:r>
            <w:proofErr w:type="spellStart"/>
            <w:r w:rsidRPr="0084306C">
              <w:rPr>
                <w:rFonts w:asciiTheme="minorHAnsi" w:hAnsiTheme="minorHAnsi" w:cs="Arial"/>
                <w:sz w:val="20"/>
                <w:szCs w:val="20"/>
              </w:rPr>
              <w:t>şanti</w:t>
            </w:r>
            <w:proofErr w:type="spellEnd"/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 yöntemine ve kıvamına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56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Pandispanyayı, doğru araç-gereç kullanarak pasta düzenlemesine uygun ve dengeli kalınlıkta olacak şekilde katlara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3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Yaş pastanın iç malzemelerini çeşidine ve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56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Pandispanya katları/dilimlerini, pasta kreması/kremşanti ve reçeteye uygun iç malzemesi ile orantılı ve düzgün olarak düzenler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56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Yaş pastanın üstünü ve yan çeperini, reçetesine uygun kaplama malzemesi ile düzgün şekilde kaplar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9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Yaş pastanın üstünü ve yanlarını, sunum tarifine/usulüne uygun şekilde dekorlar /figürlerle süsler.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52684" w:rsidRPr="0084306C" w:rsidTr="00CA7C82">
        <w:trPr>
          <w:trHeight w:hRule="exact" w:val="436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84306C" w:rsidRDefault="00052684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84306C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E0732" w:rsidRPr="0084306C" w:rsidTr="00CA7C82">
        <w:trPr>
          <w:trHeight w:hRule="exact" w:val="294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E0732" w:rsidRPr="0084306C" w:rsidRDefault="000E0732" w:rsidP="00CA7C8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E0732" w:rsidRPr="0084306C" w:rsidRDefault="005F2268" w:rsidP="00CA7C82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0E0732" w:rsidRPr="0084306C" w:rsidRDefault="000E0732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265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B.2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1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28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Mayalı hamurdan tatlı/tuzlu hamur ürünü çeşidini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658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r w:rsidRPr="0084306C">
              <w:rPr>
                <w:rFonts w:asciiTheme="minorHAnsi" w:hAnsiTheme="minorHAnsi" w:cs="Arial"/>
                <w:sz w:val="20"/>
                <w:szCs w:val="20"/>
              </w:rPr>
              <w:t>lastikleşmemiş</w:t>
            </w:r>
            <w:proofErr w:type="spellEnd"/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28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lastRenderedPageBreak/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9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Ürüne uygun kıvamda, yumurtası iyi yedirilmiş, pütürsüz, olacak şekilde, pişirerek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0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Pişirerek haz</w:t>
            </w:r>
            <w:r w:rsidR="001927D1" w:rsidRPr="0084306C">
              <w:rPr>
                <w:rFonts w:asciiTheme="minorHAnsi" w:hAnsiTheme="minorHAnsi" w:cs="Arial"/>
                <w:sz w:val="20"/>
                <w:szCs w:val="20"/>
              </w:rPr>
              <w:t>ırlanan hamurla yapılan bir tatlı</w:t>
            </w:r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 çeşidini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71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Tatlı şurubunu tekniğine uygun olarak hazırlanan ürüne yedirir.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57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Ele yapışmayacak, yeterince sertleşmiş, gözeneksiz, özlü olacak şekilde, malzemeleri özdeşleştirerek hamuru yoğurur.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18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Yoğurduğu hamuru, merdane veya oklava ile açtıktan sonra usulüne uygun incelikte yufka açar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0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Yufkalarını, yağ ve iç malzemesini reçetesine uygun şekilde kullanarak tepsiye döşer.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554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Döşediği tepsideki yufka katlarını usulüne ve çeşidine uygun şekilde ve her dilim eşit ve düzgün olacak şekilde keserek dilimleri oluşturur.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2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Dilimlenmiş tepsiye reçetesine uygun oranda ve şekilde yağ verir.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54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Tepsiyi uygun ısıdaki fırına koyarak, usulüne göre pişirir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19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84306C">
              <w:rPr>
                <w:rFonts w:asciiTheme="minorHAnsi" w:hAnsiTheme="minorHAnsi" w:cs="Arial"/>
                <w:sz w:val="20"/>
                <w:szCs w:val="20"/>
              </w:rPr>
              <w:t>Tatlı  şurubunu</w:t>
            </w:r>
            <w:proofErr w:type="gramEnd"/>
            <w:r w:rsidRPr="0084306C">
              <w:rPr>
                <w:rFonts w:asciiTheme="minorHAnsi" w:hAnsiTheme="minorHAnsi" w:cs="Arial"/>
                <w:sz w:val="20"/>
                <w:szCs w:val="20"/>
              </w:rPr>
              <w:t xml:space="preserve"> uygun kıvam ve ısıda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0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Pişen ürüne reçetesine uygun ısıdaki şurubunu vererek, şurubu yedirir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414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sz w:val="20"/>
                <w:szCs w:val="20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51544D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1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highlight w:val="darkYellow"/>
              </w:rPr>
            </w:pPr>
            <w:r w:rsidRPr="0084306C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84306C" w:rsidRDefault="003D6ECC" w:rsidP="00CA7C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84306C" w:rsidRDefault="003D6ECC" w:rsidP="00CA7C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  temizlik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bakımını yapar.</w:t>
            </w:r>
          </w:p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84306C" w:rsidRDefault="003D6ECC" w:rsidP="00CA7C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alanının ve tezgâhların temizlik ve düzenini sağlar.</w:t>
            </w:r>
          </w:p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84306C" w:rsidRDefault="003D6ECC" w:rsidP="00CA7C8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Çöpleri ve atık yağları geri dönüşüm kuralları doğrultusunda ayırır.</w:t>
            </w:r>
          </w:p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285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84306C" w:rsidRDefault="003D6ECC" w:rsidP="00CA7C82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56"/>
          <w:jc w:val="center"/>
        </w:trPr>
        <w:tc>
          <w:tcPr>
            <w:tcW w:w="8520" w:type="dxa"/>
            <w:gridSpan w:val="2"/>
            <w:shd w:val="clear" w:color="auto" w:fill="auto"/>
            <w:vAlign w:val="bottom"/>
          </w:tcPr>
          <w:p w:rsidR="003D6ECC" w:rsidRPr="0084306C" w:rsidRDefault="003D6ECC" w:rsidP="00CA7C8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hRule="exact" w:val="356"/>
          <w:jc w:val="center"/>
        </w:trPr>
        <w:tc>
          <w:tcPr>
            <w:tcW w:w="8520" w:type="dxa"/>
            <w:gridSpan w:val="2"/>
            <w:shd w:val="clear" w:color="auto" w:fill="D9D9D9" w:themeFill="background1" w:themeFillShade="D9"/>
            <w:vAlign w:val="bottom"/>
          </w:tcPr>
          <w:p w:rsidR="003D6ECC" w:rsidRPr="0084306C" w:rsidRDefault="003D6ECC" w:rsidP="00CA7C82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GENEL TOPLAM</w:t>
            </w:r>
          </w:p>
        </w:tc>
        <w:tc>
          <w:tcPr>
            <w:tcW w:w="1684" w:type="dxa"/>
            <w:shd w:val="clear" w:color="auto" w:fill="D9D9D9" w:themeFill="background1" w:themeFillShade="D9"/>
            <w:noWrap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3D6ECC" w:rsidRPr="0084306C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CC" w:rsidRPr="0084306C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84306C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D6ECC" w:rsidRPr="0084306C" w:rsidTr="00CA7C82">
        <w:trPr>
          <w:trHeight w:val="361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CC" w:rsidRPr="0084306C" w:rsidRDefault="003D6ECC" w:rsidP="00CA7C8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84306C" w:rsidRDefault="003D6ECC" w:rsidP="00CA7C82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325F2A" w:rsidRPr="0084306C" w:rsidRDefault="00325F2A" w:rsidP="00CA7C82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</w:p>
    <w:p w:rsidR="00325F2A" w:rsidRPr="0084306C" w:rsidRDefault="00325F2A" w:rsidP="00CA7C82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84306C">
        <w:rPr>
          <w:rFonts w:asciiTheme="minorHAnsi" w:hAnsiTheme="minorHAnsi"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325F2A" w:rsidRPr="0084306C" w:rsidRDefault="00325F2A" w:rsidP="00CA7C82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325F2A" w:rsidRPr="0084306C" w:rsidRDefault="00325F2A" w:rsidP="00CA7C82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84306C">
        <w:rPr>
          <w:rFonts w:asciiTheme="minorHAnsi" w:hAnsiTheme="minorHAnsi" w:cs="Calibri"/>
          <w:b/>
          <w:color w:val="000000"/>
          <w:sz w:val="20"/>
          <w:szCs w:val="20"/>
        </w:rPr>
        <w:t xml:space="preserve">** </w:t>
      </w:r>
      <w:r w:rsidR="00A3727A" w:rsidRPr="0084306C">
        <w:rPr>
          <w:rFonts w:asciiTheme="minorHAnsi" w:hAnsi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25F2A" w:rsidRPr="0084306C" w:rsidRDefault="00325F2A" w:rsidP="00CA7C82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325F2A" w:rsidRPr="0084306C" w:rsidRDefault="00A3727A" w:rsidP="00CA7C82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84306C">
        <w:rPr>
          <w:rFonts w:asciiTheme="minorHAnsi" w:hAnsiTheme="minorHAnsi" w:cs="Arial"/>
          <w:b/>
          <w:color w:val="000000"/>
          <w:sz w:val="20"/>
          <w:szCs w:val="20"/>
        </w:rPr>
        <w:t>*** Aday B.1, B.2</w:t>
      </w:r>
      <w:r w:rsidR="00325F2A" w:rsidRPr="0084306C">
        <w:rPr>
          <w:rFonts w:asciiTheme="minorHAnsi" w:hAnsiTheme="minorHAnsi" w:cs="Arial"/>
          <w:b/>
          <w:color w:val="000000"/>
          <w:sz w:val="20"/>
          <w:szCs w:val="20"/>
        </w:rPr>
        <w:t xml:space="preserve"> bölümlerinden bir tanesinden sınava alınacaktır.</w:t>
      </w:r>
    </w:p>
    <w:p w:rsidR="00325F2A" w:rsidRPr="0084306C" w:rsidRDefault="00325F2A" w:rsidP="00CA7C82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CA7C82" w:rsidRPr="0084306C" w:rsidRDefault="00CA7C82" w:rsidP="00CA7C82">
      <w:pPr>
        <w:pStyle w:val="AralkYok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355"/>
        <w:gridCol w:w="2670"/>
        <w:gridCol w:w="732"/>
      </w:tblGrid>
      <w:tr w:rsidR="00CA7C82" w:rsidRPr="0084306C" w:rsidTr="00CA7C82">
        <w:trPr>
          <w:trHeight w:val="45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İSG EKİPMANLARI</w:t>
            </w:r>
          </w:p>
        </w:tc>
      </w:tr>
      <w:tr w:rsidR="00CA7C82" w:rsidRPr="0084306C" w:rsidTr="00CA7C82">
        <w:trPr>
          <w:trHeight w:hRule="exact" w:val="66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CA7C82" w:rsidRPr="0084306C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CA7C82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84306C" w:rsidRDefault="00CA7C82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Eldiven</w:t>
            </w: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5F2A" w:rsidRPr="0084306C" w:rsidRDefault="00325F2A" w:rsidP="0084306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325F2A" w:rsidRPr="0084306C" w:rsidTr="00CA7C82">
        <w:trPr>
          <w:trHeight w:hRule="exact" w:val="3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Tahtası Yeşil, Kırmızı, Sarı, </w:t>
            </w:r>
            <w:proofErr w:type="spellStart"/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Kesme Bloğu İstif Rafı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Oklava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Fındık Ceviz Kıracağı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Dekor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Merdane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Spatula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sıvama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Pandispanya testeresi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Elek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Çikolata-Jöle hunisi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Süsleme Aracı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Huni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Karıştırıcı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Cam Pişirme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Çamaşır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Konveksiyonel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Mikrodalga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Fırırn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Şofben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31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su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Iıstıcısı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Izgara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Slamander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9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Fritöz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Sıkacağı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Fırçası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Pizza Küreği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Ölçme araçları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Kazıyıcı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Şeker, Şerbet, şurup termometresi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Kesme Ruleti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Duvar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Yemek Masası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Sandalyesi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siliindirik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Sığ Tencere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Silistre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Şaşula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Çikolata Firkete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Pataşu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Sopası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Pudra Şekerliği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Şambaba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Tulumba Tatlısı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Adisababa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Savaren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Tartölet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Mayonez Tenceresi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Atık Kabı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Tart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Petibör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ve Sebze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31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Soyacak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Mekik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92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Donut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Turta Çemberi ve tablası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Parfe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Volovan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Kurabiye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Bisküvi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Modelleme Set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Duy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Krema Torbası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Glosa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Harf ve Sayı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kobatı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Tarama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Spatül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Ayağı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Silikon Mat/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Silpat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100- Künefe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101- Ahşap Pizza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102- Fırın Eldiveni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103- Baklava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104- Kek veya asta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105- 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106- Endüstriyel Fırın Tavası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107- Pizza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108-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Muffin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109- Servis Tepsileri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110- Çırpma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111- Tatlı Hazırlamada Kullanılan Çeşitli Kalıplar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hRule="exact" w:val="33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112- Masa Örtüsü</w:t>
            </w:r>
          </w:p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25F2A" w:rsidRPr="0084306C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84306C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021D73">
        <w:trPr>
          <w:trHeight w:hRule="exact" w:val="303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306C" w:rsidRPr="0084306C" w:rsidRDefault="0084306C" w:rsidP="00CA7C8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SINAV SARF MALZEME LİSTESİ 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84306C" w:rsidRPr="0084306C" w:rsidTr="00FC43FB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mayalı hamur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3F31A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</w:t>
            </w:r>
            <w:proofErr w:type="spellStart"/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kurupasta,tart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,pay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B57B82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</w:t>
            </w:r>
            <w:proofErr w:type="spell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özleşleştirerek</w:t>
            </w:r>
            <w:proofErr w:type="spell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yapılan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 için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E81F78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Pişirerek hazırlanan </w:t>
            </w:r>
            <w:proofErr w:type="gramStart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tatlı  için</w:t>
            </w:r>
            <w:proofErr w:type="gramEnd"/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AD28AC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yaş pasta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84306C" w:rsidRPr="0084306C" w:rsidTr="001743C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84306C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baklava çeşidi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84306C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val="289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406C" w:rsidRPr="0084306C" w:rsidRDefault="0062406C" w:rsidP="0062406C">
            <w:pPr>
              <w:pStyle w:val="AralkYok"/>
              <w:ind w:left="142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406C" w:rsidRPr="0084306C" w:rsidRDefault="0062406C" w:rsidP="0062406C">
            <w:pPr>
              <w:pStyle w:val="AralkYok"/>
              <w:ind w:left="142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406C" w:rsidRPr="0084306C" w:rsidRDefault="0062406C" w:rsidP="0062406C">
            <w:pPr>
              <w:pStyle w:val="AralkYok"/>
              <w:ind w:left="1428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2406C" w:rsidRPr="0084306C" w:rsidRDefault="0062406C" w:rsidP="0062406C">
            <w:pPr>
              <w:pStyle w:val="AralkYok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430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Sarf malzemelerin miktarı bir aday için beceri sınavı komisyonunca belirlenecektir.</w:t>
            </w:r>
          </w:p>
          <w:p w:rsidR="00325F2A" w:rsidRPr="0084306C" w:rsidRDefault="00325F2A" w:rsidP="00CA7C82">
            <w:pPr>
              <w:spacing w:before="240" w:after="0" w:line="24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84306C" w:rsidRDefault="00325F2A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325F2A" w:rsidRPr="0084306C" w:rsidTr="00CA7C82">
        <w:trPr>
          <w:trHeight w:val="80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F2A" w:rsidRPr="0084306C" w:rsidRDefault="00325F2A" w:rsidP="00CA7C8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84306C" w:rsidRDefault="00325F2A" w:rsidP="00CA7C82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CE006D" w:rsidRPr="0084306C" w:rsidRDefault="00CE006D" w:rsidP="00893065">
      <w:pPr>
        <w:pStyle w:val="AralkYok"/>
        <w:spacing w:after="120" w:line="360" w:lineRule="auto"/>
        <w:ind w:firstLine="709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CE006D" w:rsidRPr="0084306C" w:rsidSect="0051544D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54" w:rsidRDefault="008F1354" w:rsidP="001C4FDE">
      <w:pPr>
        <w:spacing w:after="0" w:line="240" w:lineRule="auto"/>
      </w:pPr>
      <w:r>
        <w:separator/>
      </w:r>
    </w:p>
  </w:endnote>
  <w:endnote w:type="continuationSeparator" w:id="0">
    <w:p w:rsidR="008F1354" w:rsidRDefault="008F1354" w:rsidP="001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54" w:rsidRDefault="008F1354" w:rsidP="001C4FDE">
      <w:pPr>
        <w:spacing w:after="0" w:line="240" w:lineRule="auto"/>
      </w:pPr>
      <w:r>
        <w:separator/>
      </w:r>
    </w:p>
  </w:footnote>
  <w:footnote w:type="continuationSeparator" w:id="0">
    <w:p w:rsidR="008F1354" w:rsidRDefault="008F1354" w:rsidP="001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8D" w:rsidRPr="00CC535F" w:rsidRDefault="00B1088D" w:rsidP="0051544D">
    <w:pPr>
      <w:pStyle w:val="AralkYok"/>
      <w:jc w:val="center"/>
      <w:rPr>
        <w:b/>
        <w:sz w:val="20"/>
      </w:rPr>
    </w:pPr>
    <w:r w:rsidRPr="00CC535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8BEF962" wp14:editId="617209E7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TC.</w:t>
    </w:r>
  </w:p>
  <w:p w:rsidR="00B1088D" w:rsidRPr="00CC535F" w:rsidRDefault="00B1088D" w:rsidP="0051544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1088D" w:rsidRDefault="00B1088D" w:rsidP="0051544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PASTA VE TATLI YAPIMI DALI</w:t>
    </w:r>
  </w:p>
  <w:p w:rsidR="00B1088D" w:rsidRPr="00CC535F" w:rsidRDefault="00B1088D" w:rsidP="001C4FDE">
    <w:pPr>
      <w:pStyle w:val="AralkYok"/>
      <w:jc w:val="center"/>
      <w:rPr>
        <w:b/>
        <w:sz w:val="20"/>
      </w:rPr>
    </w:pPr>
    <w:r>
      <w:rPr>
        <w:b/>
        <w:sz w:val="20"/>
      </w:rPr>
      <w:t xml:space="preserve">                          </w:t>
    </w: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9DC1B05"/>
    <w:multiLevelType w:val="hybridMultilevel"/>
    <w:tmpl w:val="A1CC7C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5DA"/>
    <w:multiLevelType w:val="hybridMultilevel"/>
    <w:tmpl w:val="F84ADB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B92"/>
    <w:multiLevelType w:val="hybridMultilevel"/>
    <w:tmpl w:val="4ADAE1CA"/>
    <w:lvl w:ilvl="0" w:tplc="CEFC3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85E"/>
    <w:multiLevelType w:val="hybridMultilevel"/>
    <w:tmpl w:val="37BC6E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271D4"/>
    <w:multiLevelType w:val="hybridMultilevel"/>
    <w:tmpl w:val="33C202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2"/>
    <w:rsid w:val="00052684"/>
    <w:rsid w:val="000B0976"/>
    <w:rsid w:val="000E0732"/>
    <w:rsid w:val="000F709A"/>
    <w:rsid w:val="00171BE9"/>
    <w:rsid w:val="001927D1"/>
    <w:rsid w:val="001C4FDE"/>
    <w:rsid w:val="002B7A47"/>
    <w:rsid w:val="00325F2A"/>
    <w:rsid w:val="00384D3A"/>
    <w:rsid w:val="003D01BA"/>
    <w:rsid w:val="003D6ECC"/>
    <w:rsid w:val="003E5714"/>
    <w:rsid w:val="0041641F"/>
    <w:rsid w:val="00435596"/>
    <w:rsid w:val="0051544D"/>
    <w:rsid w:val="005B7117"/>
    <w:rsid w:val="005F2268"/>
    <w:rsid w:val="0062406C"/>
    <w:rsid w:val="00706444"/>
    <w:rsid w:val="00722AC4"/>
    <w:rsid w:val="00723138"/>
    <w:rsid w:val="00725DA3"/>
    <w:rsid w:val="00732733"/>
    <w:rsid w:val="007A77EC"/>
    <w:rsid w:val="007F47E1"/>
    <w:rsid w:val="0084306C"/>
    <w:rsid w:val="00893065"/>
    <w:rsid w:val="008F1354"/>
    <w:rsid w:val="009E6585"/>
    <w:rsid w:val="00A15125"/>
    <w:rsid w:val="00A21C84"/>
    <w:rsid w:val="00A3727A"/>
    <w:rsid w:val="00AA72D1"/>
    <w:rsid w:val="00B00913"/>
    <w:rsid w:val="00B1088D"/>
    <w:rsid w:val="00BE4B39"/>
    <w:rsid w:val="00C06ED5"/>
    <w:rsid w:val="00CA7C82"/>
    <w:rsid w:val="00CB166B"/>
    <w:rsid w:val="00CE006D"/>
    <w:rsid w:val="00D529BA"/>
    <w:rsid w:val="00D53A33"/>
    <w:rsid w:val="00D95C5F"/>
    <w:rsid w:val="00DC2221"/>
    <w:rsid w:val="00DE4101"/>
    <w:rsid w:val="00DF18D0"/>
    <w:rsid w:val="00E16A6F"/>
    <w:rsid w:val="00E317CF"/>
    <w:rsid w:val="00E578D1"/>
    <w:rsid w:val="00EC0742"/>
    <w:rsid w:val="00EF1601"/>
    <w:rsid w:val="00F17492"/>
    <w:rsid w:val="00F25A24"/>
    <w:rsid w:val="00F810D4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68B71-4453-4FAB-9BA3-9B48CD3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9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49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F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FDE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Okan DOGAN</cp:lastModifiedBy>
  <cp:revision>26</cp:revision>
  <dcterms:created xsi:type="dcterms:W3CDTF">2017-12-20T18:50:00Z</dcterms:created>
  <dcterms:modified xsi:type="dcterms:W3CDTF">2018-01-10T08:08:00Z</dcterms:modified>
</cp:coreProperties>
</file>